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4B31B">
      <w:pPr>
        <w:spacing w:line="258" w:lineRule="auto"/>
        <w:jc w:val="left"/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  <w:t>2</w:t>
      </w:r>
    </w:p>
    <w:p w14:paraId="670AC973">
      <w:pPr>
        <w:spacing w:line="258" w:lineRule="auto"/>
        <w:jc w:val="left"/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</w:pPr>
    </w:p>
    <w:p w14:paraId="67AD66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center"/>
        <w:textAlignment w:val="baseline"/>
        <w:rPr>
          <w:rFonts w:hint="eastAsia" w:ascii="宋体" w:hAnsi="宋体" w:eastAsia="方正小标宋_GBK" w:cs="方正小标宋_GBK"/>
          <w:sz w:val="44"/>
          <w:szCs w:val="44"/>
          <w:lang w:eastAsia="zh-CN"/>
        </w:rPr>
      </w:pPr>
      <w:r>
        <w:rPr>
          <w:rFonts w:hint="eastAsia" w:ascii="宋体" w:hAnsi="宋体" w:eastAsia="方正小标宋_GBK" w:cs="方正小标宋_GBK"/>
          <w:sz w:val="44"/>
          <w:szCs w:val="44"/>
          <w:lang w:eastAsia="zh-CN"/>
        </w:rPr>
        <w:t>云南三鑫职业技术学院</w:t>
      </w:r>
    </w:p>
    <w:p w14:paraId="2E4845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center"/>
        <w:textAlignment w:val="baseline"/>
        <w:rPr>
          <w:rFonts w:hint="eastAsia" w:ascii="宋体" w:hAnsi="宋体" w:eastAsia="方正小标宋_GBK" w:cs="方正小标宋_GBK"/>
          <w:sz w:val="44"/>
          <w:szCs w:val="44"/>
        </w:rPr>
      </w:pPr>
      <w:r>
        <w:rPr>
          <w:rFonts w:hint="eastAsia" w:ascii="宋体" w:hAnsi="宋体" w:eastAsia="方正小标宋_GBK" w:cs="方正小标宋_GBK"/>
          <w:sz w:val="44"/>
          <w:szCs w:val="44"/>
        </w:rPr>
        <w:t>202</w:t>
      </w:r>
      <w:r>
        <w:rPr>
          <w:rFonts w:hint="eastAsia" w:ascii="宋体" w:hAnsi="宋体" w:eastAsia="方正小标宋_GBK" w:cs="方正小标宋_GBK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方正小标宋_GBK" w:cs="方正小标宋_GBK"/>
          <w:sz w:val="44"/>
          <w:szCs w:val="44"/>
        </w:rPr>
        <w:t>年</w:t>
      </w:r>
      <w:r>
        <w:rPr>
          <w:rFonts w:hint="eastAsia" w:ascii="宋体" w:hAnsi="宋体" w:eastAsia="方正小标宋_GBK" w:cs="方正小标宋_GBK"/>
          <w:sz w:val="44"/>
          <w:szCs w:val="44"/>
          <w:lang w:eastAsia="zh-CN"/>
        </w:rPr>
        <w:t>成人教育影视动画</w:t>
      </w:r>
      <w:r>
        <w:rPr>
          <w:rFonts w:hint="eastAsia" w:ascii="宋体" w:hAnsi="宋体" w:eastAsia="方正小标宋_GBK" w:cs="方正小标宋_GBK"/>
          <w:sz w:val="44"/>
          <w:szCs w:val="44"/>
        </w:rPr>
        <w:t>加试考试流程</w:t>
      </w:r>
    </w:p>
    <w:p w14:paraId="4C9E58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</w:p>
    <w:p w14:paraId="2FFB4C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考生凭身份证按规定的时间参加考试。考评老师依据《评分标准》打分，并在成绩单上签字。</w:t>
      </w:r>
    </w:p>
    <w:p w14:paraId="632052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1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所有参加加试考生提前15分钟进入加试微信群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76AB08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方正仿宋_GBK" w:cs="方正仿宋_GBK"/>
          <w:sz w:val="32"/>
          <w:szCs w:val="32"/>
        </w:rPr>
        <w:t>加试时，考生需本人手持身份证原件正对摄像头进行身份验证，并口述以下内容：“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云南三鑫职业技术学院</w:t>
      </w:r>
      <w:r>
        <w:rPr>
          <w:rFonts w:hint="eastAsia" w:ascii="宋体" w:hAnsi="宋体" w:eastAsia="方正仿宋_GBK" w:cs="方正仿宋_GBK"/>
          <w:sz w:val="32"/>
          <w:szCs w:val="32"/>
        </w:rPr>
        <w:t>**考生已准备好，请求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参加影视动画</w:t>
      </w:r>
      <w:r>
        <w:rPr>
          <w:rFonts w:hint="eastAsia" w:ascii="宋体" w:hAnsi="宋体" w:eastAsia="方正仿宋_GBK" w:cs="方正仿宋_GBK"/>
          <w:sz w:val="32"/>
          <w:szCs w:val="32"/>
        </w:rPr>
        <w:t>加试”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，考评员</w:t>
      </w:r>
      <w:r>
        <w:rPr>
          <w:rFonts w:hint="eastAsia" w:ascii="宋体" w:hAnsi="宋体" w:eastAsia="方正仿宋_GBK" w:cs="方正仿宋_GBK"/>
          <w:sz w:val="32"/>
          <w:szCs w:val="32"/>
        </w:rPr>
        <w:t>身份核验通过后，考生方可进行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考试</w:t>
      </w:r>
      <w:bookmarkStart w:id="0" w:name="_GoBack"/>
      <w:bookmarkEnd w:id="0"/>
      <w:r>
        <w:rPr>
          <w:rFonts w:hint="eastAsia" w:ascii="宋体" w:hAnsi="宋体" w:eastAsia="方正仿宋_GBK" w:cs="方正仿宋_GBK"/>
          <w:sz w:val="32"/>
          <w:szCs w:val="32"/>
        </w:rPr>
        <w:t>。</w:t>
      </w:r>
    </w:p>
    <w:p w14:paraId="125762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4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考试开始时，考评员提醒考生示意：“**同学，准备好了请举手示意”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sz w:val="32"/>
          <w:szCs w:val="32"/>
        </w:rPr>
        <w:t>待考评员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出题后，考生根据考评员所出试题选择实操答题，</w:t>
      </w:r>
      <w:r>
        <w:rPr>
          <w:rFonts w:hint="eastAsia" w:ascii="宋体" w:hAnsi="宋体" w:eastAsia="方正仿宋_GBK" w:cs="方正仿宋_GBK"/>
          <w:sz w:val="32"/>
          <w:szCs w:val="32"/>
        </w:rPr>
        <w:t>发出考试指令后，即刻开始项目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一：实操测试；</w:t>
      </w:r>
      <w:r>
        <w:rPr>
          <w:rFonts w:hint="eastAsia" w:ascii="宋体" w:hAnsi="宋体" w:eastAsia="方正仿宋_GBK" w:cs="方正仿宋_GBK"/>
          <w:sz w:val="32"/>
          <w:szCs w:val="32"/>
        </w:rPr>
        <w:t>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二：沟通交流。</w:t>
      </w:r>
    </w:p>
    <w:p w14:paraId="5ED5EB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5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开考指令发出后，考生应立即开始考试；听到考试结束指令，必须立即停止考试；完成项目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一</w:t>
      </w:r>
      <w:r>
        <w:rPr>
          <w:rFonts w:hint="eastAsia" w:ascii="宋体" w:hAnsi="宋体" w:eastAsia="方正仿宋_GBK" w:cs="方正仿宋_GBK"/>
          <w:sz w:val="32"/>
          <w:szCs w:val="32"/>
        </w:rPr>
        <w:t>考试后，考生需等待项目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二</w:t>
      </w:r>
      <w:r>
        <w:rPr>
          <w:rFonts w:hint="eastAsia" w:ascii="宋体" w:hAnsi="宋体" w:eastAsia="方正仿宋_GBK" w:cs="方正仿宋_GBK"/>
          <w:sz w:val="32"/>
          <w:szCs w:val="32"/>
        </w:rPr>
        <w:t>考试，注意听从考评员的提示。</w:t>
      </w:r>
    </w:p>
    <w:p w14:paraId="4F3D92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6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考试正式开始后，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监考老师认真监考</w:t>
      </w:r>
      <w:r>
        <w:rPr>
          <w:rFonts w:hint="eastAsia" w:ascii="宋体" w:hAnsi="宋体" w:eastAsia="方正仿宋_GBK" w:cs="方正仿宋_GBK"/>
          <w:sz w:val="32"/>
          <w:szCs w:val="32"/>
        </w:rPr>
        <w:t>，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考评员</w:t>
      </w:r>
      <w:r>
        <w:rPr>
          <w:rFonts w:hint="eastAsia" w:ascii="宋体" w:hAnsi="宋体" w:eastAsia="方正仿宋_GBK" w:cs="方正仿宋_GBK"/>
          <w:sz w:val="32"/>
          <w:szCs w:val="32"/>
        </w:rPr>
        <w:t>按照评分要求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给予</w:t>
      </w:r>
      <w:r>
        <w:rPr>
          <w:rFonts w:hint="eastAsia" w:ascii="宋体" w:hAnsi="宋体" w:eastAsia="方正仿宋_GBK" w:cs="方正仿宋_GBK"/>
          <w:sz w:val="32"/>
          <w:szCs w:val="32"/>
        </w:rPr>
        <w:t>相应成绩。</w:t>
      </w:r>
    </w:p>
    <w:sectPr>
      <w:footerReference r:id="rId5" w:type="default"/>
      <w:pgSz w:w="11906" w:h="16839"/>
      <w:pgMar w:top="2098" w:right="1531" w:bottom="2041" w:left="1587" w:header="0" w:footer="95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2561E812-507F-4FC2-BB35-3E810FE3A8D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AB9E47C-98C8-4F85-AD35-08B48B1F3664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3E07B83-4800-47CF-A1BB-1F03E9319D7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DFCAA">
    <w:pPr>
      <w:spacing w:line="209" w:lineRule="auto"/>
      <w:ind w:left="3567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094A42"/>
    <w:rsid w:val="0EB7179C"/>
    <w:rsid w:val="1D5349CE"/>
    <w:rsid w:val="20B47E17"/>
    <w:rsid w:val="24277AA6"/>
    <w:rsid w:val="279F1F04"/>
    <w:rsid w:val="2ABA0C77"/>
    <w:rsid w:val="4B867E10"/>
    <w:rsid w:val="5A23058A"/>
    <w:rsid w:val="5A403875"/>
    <w:rsid w:val="625D1DA4"/>
    <w:rsid w:val="69505307"/>
    <w:rsid w:val="773504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373</Words>
  <Characters>384</Characters>
  <TotalTime>68</TotalTime>
  <ScaleCrop>false</ScaleCrop>
  <LinksUpToDate>false</LinksUpToDate>
  <CharactersWithSpaces>384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2024-10-10T12:26:00Z</dcterms:created>
  <dc:creator>大王</dc:creator>
  <cp:lastModifiedBy>+ 2</cp:lastModifiedBy>
  <cp:lastPrinted>2025-09-24T08:37:00Z</cp:lastPrinted>
  <dcterms:modified xsi:type="dcterms:W3CDTF">2025-09-26T02:38:16Z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2025-09-17T15:55:12Z</vt:filetime>
  </property>
  <property fmtid="{D5CDD505-2E9C-101B-9397-08002B2CF9AE}" pid="4" name="KSOTemplateDocerSaveRecord">
    <vt:lpwstr>eyJoZGlkIjoiNTRkODI3YzAzZTMyZTRmNjE4Y2IwMjE3MjVlMWRiMDciLCJ1c2VySWQiOiIyMzE0OTM3OTAifQ==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4B17A37C1C034453B08730A2D07FF9D9_13</vt:lpwstr>
  </property>
</Properties>
</file>